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2-35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18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я» к </w:t>
      </w:r>
      <w:r>
        <w:rPr>
          <w:rFonts w:ascii="Times New Roman" w:eastAsia="Times New Roman" w:hAnsi="Times New Roman" w:cs="Times New Roman"/>
          <w:sz w:val="28"/>
          <w:szCs w:val="28"/>
        </w:rPr>
        <w:t>Микушину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Вячеславовичу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незаконно полученных денежных средств,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ХМАО-Югры «СЦЗН» обратилось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Микушину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Вячеславовичу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участвовал, до судебного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имеются соответствующие полномочия на отказ от иска, согласно доверенности от 29.12.2023 № 17,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Микушину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Сергею Вячеславовичу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«18» 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2-35</w:t>
      </w:r>
      <w:r>
        <w:rPr>
          <w:rFonts w:ascii="Times New Roman" w:eastAsia="Times New Roman" w:hAnsi="Times New Roman" w:cs="Times New Roman"/>
        </w:rPr>
        <w:t>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